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5C1" w:rsidRPr="007F2081" w:rsidRDefault="002205C1" w:rsidP="002205C1">
      <w:pPr>
        <w:snapToGrid w:val="0"/>
        <w:spacing w:line="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192201</wp:posOffset>
            </wp:positionH>
            <wp:positionV relativeFrom="paragraph">
              <wp:posOffset>-96532</wp:posOffset>
            </wp:positionV>
            <wp:extent cx="1947773" cy="129396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3" cy="12939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                                                     </w:t>
      </w:r>
      <w:r w:rsid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                </w:t>
      </w: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  ООО Экскурсионно-Туристическая Компания </w:t>
      </w:r>
    </w:p>
    <w:p w:rsidR="002205C1" w:rsidRPr="007F2081" w:rsidRDefault="002205C1" w:rsidP="002205C1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«Альянс-Тур» </w:t>
      </w:r>
    </w:p>
    <w:p w:rsidR="002205C1" w:rsidRPr="007F2081" w:rsidRDefault="002205C1" w:rsidP="002205C1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реестровый номер РТО </w:t>
      </w:r>
      <w:r w:rsidR="007F2081"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021246</w:t>
      </w:r>
    </w:p>
    <w:p w:rsidR="002205C1" w:rsidRPr="007F2081" w:rsidRDefault="002205C1" w:rsidP="002205C1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346400, Ростовская область</w:t>
      </w:r>
    </w:p>
    <w:p w:rsidR="002205C1" w:rsidRPr="007F2081" w:rsidRDefault="002205C1" w:rsidP="002205C1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proofErr w:type="spellStart"/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г.Новочеркасск</w:t>
      </w:r>
      <w:proofErr w:type="spellEnd"/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, </w:t>
      </w:r>
      <w:proofErr w:type="spellStart"/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пр.Платовский</w:t>
      </w:r>
      <w:proofErr w:type="spellEnd"/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, 80</w:t>
      </w:r>
    </w:p>
    <w:p w:rsidR="002205C1" w:rsidRPr="009F0DD2" w:rsidRDefault="002205C1" w:rsidP="002205C1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тел</w:t>
      </w:r>
      <w:r w:rsidRPr="009F0DD2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./</w:t>
      </w: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факс</w:t>
      </w:r>
      <w:r w:rsidRPr="009F0DD2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 (8635) 22-62-10, 25-26-08, +7-958-574-05-01</w:t>
      </w:r>
    </w:p>
    <w:p w:rsidR="002205C1" w:rsidRPr="007F2081" w:rsidRDefault="002205C1" w:rsidP="002205C1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val="en-US" w:eastAsia="ar-SA" w:bidi="ar-SA"/>
        </w:rPr>
        <w:t>E</w:t>
      </w:r>
      <w:r w:rsidRPr="009F0DD2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-</w:t>
      </w:r>
      <w:r w:rsidRPr="007F2081">
        <w:rPr>
          <w:rFonts w:ascii="Times New Roman" w:eastAsia="Times New Roman" w:hAnsi="Times New Roman" w:cs="Times New Roman"/>
          <w:b/>
          <w:bCs/>
          <w:i/>
          <w:iCs/>
          <w:sz w:val="24"/>
          <w:lang w:val="en-US" w:eastAsia="ar-SA" w:bidi="ar-SA"/>
        </w:rPr>
        <w:t>mail</w:t>
      </w:r>
      <w:r w:rsidRPr="009F0DD2">
        <w:rPr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 xml:space="preserve">:  </w:t>
      </w:r>
      <w:r w:rsidR="00FE4DA2">
        <w:fldChar w:fldCharType="begin"/>
      </w:r>
      <w:r w:rsidR="00FE4DA2" w:rsidRPr="0007428D">
        <w:rPr>
          <w:lang w:val="en-US"/>
        </w:rPr>
        <w:instrText>HYPERLINK</w:instrText>
      </w:r>
      <w:r w:rsidR="00FE4DA2" w:rsidRPr="009F0DD2">
        <w:instrText xml:space="preserve"> "</w:instrText>
      </w:r>
      <w:r w:rsidR="00FE4DA2" w:rsidRPr="0007428D">
        <w:rPr>
          <w:lang w:val="en-US"/>
        </w:rPr>
        <w:instrText>mailto</w:instrText>
      </w:r>
      <w:r w:rsidR="00FE4DA2" w:rsidRPr="009F0DD2">
        <w:instrText>:</w:instrText>
      </w:r>
      <w:r w:rsidR="00FE4DA2" w:rsidRPr="0007428D">
        <w:rPr>
          <w:lang w:val="en-US"/>
        </w:rPr>
        <w:instrText>alians</w:instrText>
      </w:r>
      <w:r w:rsidR="00FE4DA2" w:rsidRPr="009F0DD2">
        <w:instrText>-</w:instrText>
      </w:r>
      <w:r w:rsidR="00FE4DA2" w:rsidRPr="0007428D">
        <w:rPr>
          <w:lang w:val="en-US"/>
        </w:rPr>
        <w:instrText>tour</w:instrText>
      </w:r>
      <w:r w:rsidR="00FE4DA2" w:rsidRPr="009F0DD2">
        <w:instrText>@</w:instrText>
      </w:r>
      <w:r w:rsidR="00FE4DA2" w:rsidRPr="0007428D">
        <w:rPr>
          <w:lang w:val="en-US"/>
        </w:rPr>
        <w:instrText>novoch</w:instrText>
      </w:r>
      <w:r w:rsidR="00FE4DA2" w:rsidRPr="009F0DD2">
        <w:instrText>.</w:instrText>
      </w:r>
      <w:r w:rsidR="00FE4DA2" w:rsidRPr="0007428D">
        <w:rPr>
          <w:lang w:val="en-US"/>
        </w:rPr>
        <w:instrText>ru</w:instrText>
      </w:r>
      <w:r w:rsidR="00FE4DA2" w:rsidRPr="009F0DD2">
        <w:instrText>"</w:instrText>
      </w:r>
      <w:r w:rsidR="00FE4DA2">
        <w:fldChar w:fldCharType="separate"/>
      </w:r>
      <w:r w:rsidRPr="007F2081">
        <w:rPr>
          <w:rStyle w:val="a3"/>
          <w:rFonts w:ascii="Times New Roman" w:hAnsi="Times New Roman" w:cs="Times New Roman"/>
          <w:sz w:val="24"/>
          <w:lang w:val="en-US"/>
        </w:rPr>
        <w:t>alians</w:t>
      </w:r>
      <w:r w:rsidR="00FE4DA2">
        <w:fldChar w:fldCharType="end"/>
      </w:r>
      <w:r w:rsidRPr="009F0DD2"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lang w:eastAsia="ar-SA" w:bidi="ar-SA"/>
        </w:rPr>
        <w:t>.</w:t>
      </w:r>
      <w:r w:rsidR="00FE4DA2">
        <w:fldChar w:fldCharType="begin"/>
      </w:r>
      <w:r w:rsidR="00FE4DA2" w:rsidRPr="0007428D">
        <w:rPr>
          <w:lang w:val="en-US"/>
        </w:rPr>
        <w:instrText>HYPERLINK</w:instrText>
      </w:r>
      <w:r w:rsidR="00FE4DA2" w:rsidRPr="009F0DD2">
        <w:instrText xml:space="preserve"> "</w:instrText>
      </w:r>
      <w:r w:rsidR="00FE4DA2" w:rsidRPr="0007428D">
        <w:rPr>
          <w:lang w:val="en-US"/>
        </w:rPr>
        <w:instrText>mailto</w:instrText>
      </w:r>
      <w:r w:rsidR="00FE4DA2" w:rsidRPr="009F0DD2">
        <w:instrText>:</w:instrText>
      </w:r>
      <w:r w:rsidR="00FE4DA2" w:rsidRPr="0007428D">
        <w:rPr>
          <w:lang w:val="en-US"/>
        </w:rPr>
        <w:instrText>alians</w:instrText>
      </w:r>
      <w:r w:rsidR="00FE4DA2" w:rsidRPr="009F0DD2">
        <w:instrText>-</w:instrText>
      </w:r>
      <w:r w:rsidR="00FE4DA2" w:rsidRPr="0007428D">
        <w:rPr>
          <w:lang w:val="en-US"/>
        </w:rPr>
        <w:instrText>tour</w:instrText>
      </w:r>
      <w:r w:rsidR="00FE4DA2" w:rsidRPr="009F0DD2">
        <w:instrText>@</w:instrText>
      </w:r>
      <w:r w:rsidR="00FE4DA2" w:rsidRPr="0007428D">
        <w:rPr>
          <w:lang w:val="en-US"/>
        </w:rPr>
        <w:instrText>novoch</w:instrText>
      </w:r>
      <w:r w:rsidR="00FE4DA2" w:rsidRPr="009F0DD2">
        <w:instrText>.</w:instrText>
      </w:r>
      <w:r w:rsidR="00FE4DA2" w:rsidRPr="0007428D">
        <w:rPr>
          <w:lang w:val="en-US"/>
        </w:rPr>
        <w:instrText>ru</w:instrText>
      </w:r>
      <w:r w:rsidR="00FE4DA2" w:rsidRPr="009F0DD2">
        <w:instrText>"</w:instrText>
      </w:r>
      <w:r w:rsidR="00FE4DA2">
        <w:fldChar w:fldCharType="separate"/>
      </w:r>
      <w:r w:rsidRPr="004645D8">
        <w:rPr>
          <w:rStyle w:val="a3"/>
          <w:rFonts w:ascii="Times New Roman" w:hAnsi="Times New Roman" w:cs="Times New Roman"/>
          <w:sz w:val="24"/>
          <w:lang w:val="en-US"/>
        </w:rPr>
        <w:t>tour</w:t>
      </w:r>
      <w:r w:rsidR="00FE4DA2">
        <w:fldChar w:fldCharType="end"/>
      </w:r>
      <w:hyperlink r:id="rId6" w:history="1">
        <w:r w:rsidRPr="0007428D">
          <w:rPr>
            <w:rStyle w:val="a3"/>
            <w:rFonts w:ascii="Times New Roman" w:hAnsi="Times New Roman" w:cs="Times New Roman"/>
            <w:sz w:val="24"/>
          </w:rPr>
          <w:t>@</w:t>
        </w:r>
      </w:hyperlink>
      <w:hyperlink r:id="rId7" w:history="1">
        <w:r w:rsidRPr="004645D8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07428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</w:hyperlink>
      <w:hyperlink r:id="rId8" w:history="1">
        <w:r w:rsidRPr="007F2081">
          <w:rPr>
            <w:rStyle w:val="a3"/>
            <w:rFonts w:ascii="Times New Roman" w:hAnsi="Times New Roman" w:cs="Times New Roman"/>
            <w:sz w:val="24"/>
          </w:rPr>
          <w:t>com</w:t>
        </w:r>
        <w:proofErr w:type="spellEnd"/>
      </w:hyperlink>
    </w:p>
    <w:p w:rsidR="002205C1" w:rsidRDefault="009F0DD2" w:rsidP="002205C1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hyperlink r:id="rId9" w:history="1">
        <w:r w:rsidR="002205C1" w:rsidRPr="007F2081">
          <w:rPr>
            <w:rStyle w:val="a3"/>
            <w:rFonts w:ascii="Times New Roman" w:hAnsi="Times New Roman" w:cs="Times New Roman"/>
            <w:sz w:val="24"/>
          </w:rPr>
          <w:t>www.alians</w:t>
        </w:r>
      </w:hyperlink>
      <w:hyperlink r:id="rId10" w:history="1">
        <w:r w:rsidR="002205C1" w:rsidRPr="007F2081">
          <w:rPr>
            <w:rStyle w:val="a3"/>
            <w:rFonts w:ascii="Times New Roman" w:hAnsi="Times New Roman" w:cs="Times New Roman"/>
            <w:sz w:val="24"/>
          </w:rPr>
          <w:t>-</w:t>
        </w:r>
      </w:hyperlink>
      <w:hyperlink r:id="rId11" w:history="1">
        <w:r w:rsidR="002205C1" w:rsidRPr="007F2081">
          <w:rPr>
            <w:rStyle w:val="a3"/>
            <w:rFonts w:ascii="Times New Roman" w:hAnsi="Times New Roman" w:cs="Times New Roman"/>
            <w:sz w:val="24"/>
          </w:rPr>
          <w:t>tour.ru</w:t>
        </w:r>
      </w:hyperlink>
    </w:p>
    <w:p w:rsidR="007F2081" w:rsidRDefault="007F2081" w:rsidP="002205C1">
      <w:pPr>
        <w:spacing w:line="0" w:lineRule="atLeast"/>
        <w:jc w:val="right"/>
        <w:rPr>
          <w:rFonts w:ascii="Times New Roman" w:hAnsi="Times New Roman" w:cs="Times New Roman"/>
          <w:sz w:val="24"/>
        </w:rPr>
      </w:pPr>
    </w:p>
    <w:p w:rsidR="00986B41" w:rsidRDefault="007F2081" w:rsidP="007F2081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B3B">
        <w:rPr>
          <w:rFonts w:ascii="Times New Roman" w:hAnsi="Times New Roman" w:cs="Times New Roman"/>
          <w:b/>
          <w:sz w:val="36"/>
          <w:szCs w:val="36"/>
        </w:rPr>
        <w:t xml:space="preserve">Гарантированный тур </w:t>
      </w:r>
      <w:r w:rsidR="00986B41">
        <w:rPr>
          <w:rFonts w:ascii="Times New Roman" w:hAnsi="Times New Roman" w:cs="Times New Roman"/>
          <w:b/>
          <w:sz w:val="36"/>
          <w:szCs w:val="36"/>
        </w:rPr>
        <w:t xml:space="preserve">выходного дня </w:t>
      </w:r>
    </w:p>
    <w:p w:rsidR="007F2081" w:rsidRPr="005C2B3B" w:rsidRDefault="007F2081" w:rsidP="007F2081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B3B">
        <w:rPr>
          <w:rFonts w:ascii="Times New Roman" w:hAnsi="Times New Roman" w:cs="Times New Roman"/>
          <w:b/>
          <w:sz w:val="36"/>
          <w:szCs w:val="36"/>
        </w:rPr>
        <w:t xml:space="preserve"> «Большой казачий круг»</w:t>
      </w:r>
    </w:p>
    <w:p w:rsidR="005C2B3B" w:rsidRDefault="007F2081" w:rsidP="005C2B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645D8">
        <w:rPr>
          <w:rFonts w:ascii="Times New Roman" w:hAnsi="Times New Roman" w:cs="Times New Roman"/>
          <w:sz w:val="28"/>
          <w:szCs w:val="28"/>
        </w:rPr>
        <w:t xml:space="preserve"> Новочеркасск</w:t>
      </w:r>
      <w:proofErr w:type="gramEnd"/>
      <w:r w:rsidR="004645D8">
        <w:rPr>
          <w:rFonts w:ascii="Times New Roman" w:hAnsi="Times New Roman" w:cs="Times New Roman"/>
          <w:sz w:val="28"/>
          <w:szCs w:val="28"/>
        </w:rPr>
        <w:t xml:space="preserve"> - Раздорская -</w:t>
      </w:r>
      <w:r w:rsidR="0007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Пухляковский, </w:t>
      </w:r>
      <w:r w:rsidR="005C2B3B">
        <w:rPr>
          <w:rFonts w:ascii="Times New Roman" w:hAnsi="Times New Roman" w:cs="Times New Roman"/>
          <w:sz w:val="28"/>
          <w:szCs w:val="28"/>
        </w:rPr>
        <w:t xml:space="preserve"> </w:t>
      </w:r>
      <w:r w:rsidR="0007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3B" w:rsidRDefault="004645D8" w:rsidP="005C2B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Новочеркасск - Монастырское урочище-</w:t>
      </w:r>
    </w:p>
    <w:p w:rsidR="007F2081" w:rsidRDefault="004645D8" w:rsidP="005C2B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Старочеркасская</w:t>
      </w:r>
      <w:r w:rsidR="001F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0A33">
        <w:rPr>
          <w:rFonts w:ascii="Times New Roman" w:hAnsi="Times New Roman" w:cs="Times New Roman"/>
          <w:sz w:val="28"/>
          <w:szCs w:val="28"/>
        </w:rPr>
        <w:t xml:space="preserve"> Малый Мишкин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2B3B">
        <w:rPr>
          <w:rFonts w:ascii="Times New Roman" w:hAnsi="Times New Roman" w:cs="Times New Roman"/>
          <w:sz w:val="28"/>
          <w:szCs w:val="28"/>
        </w:rPr>
        <w:t xml:space="preserve"> Новочеркасск</w:t>
      </w:r>
      <w:r w:rsidR="00070A33">
        <w:rPr>
          <w:rFonts w:ascii="Times New Roman" w:hAnsi="Times New Roman" w:cs="Times New Roman"/>
          <w:sz w:val="28"/>
          <w:szCs w:val="28"/>
        </w:rPr>
        <w:t>)</w:t>
      </w:r>
    </w:p>
    <w:p w:rsidR="007F2081" w:rsidRDefault="007F2081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2081">
        <w:rPr>
          <w:rFonts w:ascii="Times New Roman" w:hAnsi="Times New Roman" w:cs="Times New Roman"/>
          <w:sz w:val="28"/>
          <w:szCs w:val="28"/>
        </w:rPr>
        <w:t>(2 дня / 1 ночь)</w:t>
      </w:r>
    </w:p>
    <w:p w:rsidR="00986B41" w:rsidRPr="009F2EAE" w:rsidRDefault="001744BE" w:rsidP="001744B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sz w:val="24"/>
        </w:rPr>
        <w:t xml:space="preserve">Приглашаем вас в увлекательное путешествие по прошлому и настоящему </w:t>
      </w:r>
      <w:r w:rsidR="005C2B3B" w:rsidRPr="009F2EAE">
        <w:rPr>
          <w:rFonts w:ascii="Times New Roman" w:hAnsi="Times New Roman" w:cs="Times New Roman"/>
          <w:sz w:val="24"/>
        </w:rPr>
        <w:t>донских казак</w:t>
      </w:r>
      <w:r w:rsidR="006450D7" w:rsidRPr="009F2EAE">
        <w:rPr>
          <w:rFonts w:ascii="Times New Roman" w:hAnsi="Times New Roman" w:cs="Times New Roman"/>
          <w:sz w:val="24"/>
        </w:rPr>
        <w:t>ов. Мы расскажем и покажем,</w:t>
      </w:r>
      <w:r w:rsidR="00FC118C" w:rsidRPr="009F2EAE">
        <w:rPr>
          <w:sz w:val="24"/>
        </w:rPr>
        <w:t xml:space="preserve"> </w:t>
      </w:r>
      <w:r w:rsidR="00FC118C" w:rsidRPr="009F2EAE">
        <w:rPr>
          <w:rFonts w:ascii="Times New Roman" w:hAnsi="Times New Roman" w:cs="Times New Roman"/>
          <w:sz w:val="24"/>
        </w:rPr>
        <w:t>откуда пошел казачий род и</w:t>
      </w:r>
      <w:r w:rsidR="005C2B3B" w:rsidRPr="009F2EAE">
        <w:rPr>
          <w:rFonts w:ascii="Times New Roman" w:hAnsi="Times New Roman" w:cs="Times New Roman"/>
          <w:sz w:val="24"/>
        </w:rPr>
        <w:t xml:space="preserve"> как</w:t>
      </w:r>
      <w:r w:rsidR="00924E08" w:rsidRPr="009F2EAE">
        <w:rPr>
          <w:rFonts w:ascii="Times New Roman" w:hAnsi="Times New Roman" w:cs="Times New Roman"/>
          <w:sz w:val="24"/>
        </w:rPr>
        <w:t xml:space="preserve"> </w:t>
      </w:r>
      <w:r w:rsidRPr="009F2EAE">
        <w:rPr>
          <w:rFonts w:ascii="Times New Roman" w:hAnsi="Times New Roman" w:cs="Times New Roman"/>
          <w:sz w:val="24"/>
        </w:rPr>
        <w:t xml:space="preserve">начиналось казачество!!! </w:t>
      </w:r>
    </w:p>
    <w:p w:rsidR="003853F6" w:rsidRDefault="005C2B3B" w:rsidP="009F2EA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sz w:val="24"/>
        </w:rPr>
        <w:t xml:space="preserve">Вы сможете «погрузиться» в самобытную культуру и   традиции, увидеть, узнать, почувствовать и даже попробовать на вкус то, чем славится наш край испокон веков. </w:t>
      </w:r>
    </w:p>
    <w:p w:rsidR="004D515F" w:rsidRPr="004D515F" w:rsidRDefault="002D0C7E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Представьте, что вы </w:t>
      </w:r>
      <w:r w:rsidR="004D515F" w:rsidRPr="004D515F">
        <w:rPr>
          <w:rFonts w:ascii="Times New Roman" w:hAnsi="Times New Roman" w:cs="Times New Roman"/>
          <w:sz w:val="24"/>
        </w:rPr>
        <w:t>перенеслись в</w:t>
      </w:r>
      <w:r w:rsidR="00C866C5">
        <w:rPr>
          <w:rFonts w:ascii="Times New Roman" w:hAnsi="Times New Roman" w:cs="Times New Roman"/>
          <w:sz w:val="24"/>
        </w:rPr>
        <w:t xml:space="preserve"> </w:t>
      </w:r>
      <w:r w:rsidR="004D515F" w:rsidRPr="004D515F">
        <w:rPr>
          <w:rFonts w:ascii="Times New Roman" w:hAnsi="Times New Roman" w:cs="Times New Roman"/>
          <w:sz w:val="24"/>
        </w:rPr>
        <w:t xml:space="preserve">девятнадцатый век. Вышли во двор,  запрягли </w:t>
      </w:r>
      <w:r w:rsidR="00C866C5">
        <w:rPr>
          <w:rFonts w:ascii="Times New Roman" w:hAnsi="Times New Roman" w:cs="Times New Roman"/>
          <w:sz w:val="24"/>
        </w:rPr>
        <w:t>коня и поехали в соседнее селени</w:t>
      </w:r>
      <w:r w:rsidR="004D515F" w:rsidRPr="004D515F">
        <w:rPr>
          <w:rFonts w:ascii="Times New Roman" w:hAnsi="Times New Roman" w:cs="Times New Roman"/>
          <w:sz w:val="24"/>
        </w:rPr>
        <w:t>е. Ветер развевает волосы, солнце нежно окутывает своим теплом, запах скошен</w:t>
      </w:r>
      <w:r>
        <w:rPr>
          <w:rFonts w:ascii="Times New Roman" w:hAnsi="Times New Roman" w:cs="Times New Roman"/>
          <w:sz w:val="24"/>
        </w:rPr>
        <w:t>н</w:t>
      </w:r>
      <w:r w:rsidR="004D515F" w:rsidRPr="004D515F">
        <w:rPr>
          <w:rFonts w:ascii="Times New Roman" w:hAnsi="Times New Roman" w:cs="Times New Roman"/>
          <w:sz w:val="24"/>
        </w:rPr>
        <w:t>ой травы и просторы степей дают ощущение свободы и единения с природой.</w:t>
      </w:r>
    </w:p>
    <w:p w:rsidR="004D515F" w:rsidRPr="004D515F" w:rsidRDefault="004D515F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D515F">
        <w:rPr>
          <w:rFonts w:ascii="Times New Roman" w:hAnsi="Times New Roman" w:cs="Times New Roman"/>
          <w:sz w:val="24"/>
        </w:rPr>
        <w:t>Мы приглашаем вас окунуться в этом мир, почувствовать ту свободу, силу и независимость людей - Донских казаков, что жили и живут на нашей земле!</w:t>
      </w:r>
    </w:p>
    <w:p w:rsidR="004D515F" w:rsidRPr="004D515F" w:rsidRDefault="004D515F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D515F">
        <w:rPr>
          <w:rFonts w:ascii="Times New Roman" w:hAnsi="Times New Roman" w:cs="Times New Roman"/>
          <w:sz w:val="24"/>
        </w:rPr>
        <w:t xml:space="preserve">Вы сможете не только познакомиться с самобытной историей и культурой Войска Донского, но, прежде всего,  почувствовать характер этого народа! Наполниться энергией воды и ветра, которая дает ощущение настоящей свободы! </w:t>
      </w:r>
    </w:p>
    <w:p w:rsidR="004D515F" w:rsidRDefault="004D515F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D515F">
        <w:rPr>
          <w:rFonts w:ascii="Times New Roman" w:hAnsi="Times New Roman" w:cs="Times New Roman"/>
          <w:sz w:val="24"/>
        </w:rPr>
        <w:t>Наполнить себя силой просто - выйдите из круга повседневности и станьте частью "Большого Казачьего Круга"!</w:t>
      </w:r>
    </w:p>
    <w:p w:rsidR="004D515F" w:rsidRDefault="004D515F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</w:p>
    <w:p w:rsidR="004D515F" w:rsidRDefault="004D515F" w:rsidP="004D515F">
      <w:pPr>
        <w:spacing w:line="0" w:lineRule="atLeast"/>
        <w:jc w:val="both"/>
        <w:rPr>
          <w:rFonts w:ascii="Times New Roman" w:hAnsi="Times New Roman" w:cs="Times New Roman"/>
          <w:sz w:val="24"/>
        </w:rPr>
      </w:pPr>
    </w:p>
    <w:p w:rsidR="00336F4F" w:rsidRDefault="00486409" w:rsidP="009F2EA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3968474</wp:posOffset>
            </wp:positionH>
            <wp:positionV relativeFrom="paragraph">
              <wp:posOffset>94228</wp:posOffset>
            </wp:positionV>
            <wp:extent cx="1889264" cy="1407381"/>
            <wp:effectExtent l="19050" t="0" r="0" b="0"/>
            <wp:wrapNone/>
            <wp:docPr id="7" name="Рисунок 7" descr="C:\Users\Ольга\Desktop\курень раз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курень раздо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35"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133985</wp:posOffset>
            </wp:positionV>
            <wp:extent cx="1984375" cy="136715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F4F" w:rsidRPr="009F2EAE" w:rsidRDefault="00486409" w:rsidP="009F2EAE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2322554</wp:posOffset>
            </wp:positionH>
            <wp:positionV relativeFrom="paragraph">
              <wp:posOffset>266</wp:posOffset>
            </wp:positionV>
            <wp:extent cx="1234717" cy="1327868"/>
            <wp:effectExtent l="19050" t="0" r="3533" b="0"/>
            <wp:wrapNone/>
            <wp:docPr id="10" name="Рисунок 12" descr="C:\Users\Ольга\Desktop\p0uqZ_2az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p0uqZ_2az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881" r="10350" b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17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F4F" w:rsidRDefault="00336F4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6F4F" w:rsidRDefault="00336F4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6F4F" w:rsidRDefault="00336F4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6F4F" w:rsidRDefault="00336F4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6F4F" w:rsidRDefault="00336F4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7C5F35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173990</wp:posOffset>
            </wp:positionV>
            <wp:extent cx="1570990" cy="1176655"/>
            <wp:effectExtent l="19050" t="0" r="0" b="0"/>
            <wp:wrapNone/>
            <wp:docPr id="16" name="Рисунок 16" descr="http://www.evening-kazan.ru/sites/default/files/storyimages/img_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vening-kazan.ru/sites/default/files/storyimages/img_47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970" t="10897" r="1480"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40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107315</wp:posOffset>
            </wp:positionV>
            <wp:extent cx="1777365" cy="1383030"/>
            <wp:effectExtent l="19050" t="0" r="0" b="0"/>
            <wp:wrapNone/>
            <wp:docPr id="6" name="Рисунок 6" descr="C:\Users\Ольг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35" w:rsidRDefault="007C5F35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130810</wp:posOffset>
            </wp:positionV>
            <wp:extent cx="1491615" cy="1383030"/>
            <wp:effectExtent l="19050" t="0" r="0" b="0"/>
            <wp:wrapNone/>
            <wp:docPr id="3" name="Рисунок 1" descr="https://kartarf.ru/images/heritage/1080/1/1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arf.ru/images/heritage/1080/1/15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35" w:rsidRDefault="007C5F35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7C5F35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7C5F35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F35" w:rsidRDefault="0007428D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-330200</wp:posOffset>
            </wp:positionV>
            <wp:extent cx="1704975" cy="1257300"/>
            <wp:effectExtent l="19050" t="0" r="9525" b="0"/>
            <wp:wrapNone/>
            <wp:docPr id="13" name="Рисунок 13" descr="https://avatars.mds.yandex.net/get-zen_doc/118779/pub_5a95bd4e610493716b9d0b4c_5a95bd7ca815f1d0e3bd634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18779/pub_5a95bd4e610493716b9d0b4c_5a95bd7ca815f1d0e3bd6348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515F" w:rsidRDefault="004D515F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081" w:rsidRPr="007F2081" w:rsidRDefault="009F2EAE" w:rsidP="007F208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тура: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30"/>
        <w:gridCol w:w="8117"/>
      </w:tblGrid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 (суббота)</w:t>
            </w:r>
          </w:p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</w:tcPr>
          <w:p w:rsidR="00336F4F" w:rsidRDefault="00336F4F" w:rsidP="005C2B3B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Новочеркасск </w:t>
            </w:r>
          </w:p>
          <w:p w:rsidR="00336F4F" w:rsidRDefault="00336F4F" w:rsidP="005C2B3B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F2081">
              <w:rPr>
                <w:rFonts w:ascii="Times New Roman" w:hAnsi="Times New Roman" w:cs="Times New Roman"/>
                <w:sz w:val="24"/>
              </w:rPr>
              <w:t>Встреча с экскурсоводом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2081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холле гостиницы (по выбору) </w:t>
            </w:r>
          </w:p>
          <w:p w:rsidR="004D515F" w:rsidRPr="00FC39B8" w:rsidRDefault="00336F4F" w:rsidP="005C2B3B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Выезд </w:t>
            </w:r>
            <w:r w:rsidRPr="00986B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986B41">
              <w:rPr>
                <w:rFonts w:ascii="Times New Roman" w:hAnsi="Times New Roman" w:cs="Times New Roman"/>
                <w:sz w:val="24"/>
              </w:rPr>
              <w:t xml:space="preserve"> первую столицу казаков — РАЗДОРЫ.</w:t>
            </w:r>
            <w:r>
              <w:t xml:space="preserve">    </w:t>
            </w:r>
          </w:p>
          <w:p w:rsidR="00336F4F" w:rsidRDefault="00336F4F" w:rsidP="005C2B3B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t xml:space="preserve">    </w:t>
            </w:r>
          </w:p>
          <w:p w:rsidR="00336F4F" w:rsidRDefault="00336F4F" w:rsidP="00986B41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986B41">
              <w:rPr>
                <w:rFonts w:ascii="Times New Roman" w:hAnsi="Times New Roman" w:cs="Times New Roman"/>
                <w:sz w:val="24"/>
              </w:rPr>
              <w:t>Есть в Донском краю особенное место, где 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6B41">
              <w:rPr>
                <w:rFonts w:ascii="Times New Roman" w:hAnsi="Times New Roman" w:cs="Times New Roman"/>
                <w:sz w:val="24"/>
              </w:rPr>
              <w:t xml:space="preserve"> «Дон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6B41">
              <w:rPr>
                <w:rFonts w:ascii="Times New Roman" w:hAnsi="Times New Roman" w:cs="Times New Roman"/>
                <w:sz w:val="24"/>
              </w:rPr>
              <w:t xml:space="preserve">- батюшка» и «казак» сливаются в одно целое. </w:t>
            </w:r>
          </w:p>
          <w:p w:rsidR="00FC39B8" w:rsidRDefault="00336F4F" w:rsidP="00986B41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986B41">
              <w:rPr>
                <w:rFonts w:ascii="Times New Roman" w:hAnsi="Times New Roman" w:cs="Times New Roman"/>
                <w:sz w:val="24"/>
              </w:rPr>
              <w:t>В этом месте как-то по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86B41">
              <w:rPr>
                <w:rFonts w:ascii="Times New Roman" w:hAnsi="Times New Roman" w:cs="Times New Roman"/>
                <w:sz w:val="24"/>
              </w:rPr>
              <w:t>особенному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6B41">
              <w:rPr>
                <w:rFonts w:ascii="Times New Roman" w:hAnsi="Times New Roman" w:cs="Times New Roman"/>
                <w:sz w:val="24"/>
              </w:rPr>
              <w:t xml:space="preserve"> дышится</w:t>
            </w:r>
            <w:r>
              <w:rPr>
                <w:rFonts w:ascii="Times New Roman" w:hAnsi="Times New Roman" w:cs="Times New Roman"/>
                <w:sz w:val="24"/>
              </w:rPr>
              <w:t>!  Т</w:t>
            </w:r>
            <w:r w:rsidRPr="00986B41">
              <w:rPr>
                <w:rFonts w:ascii="Times New Roman" w:hAnsi="Times New Roman" w:cs="Times New Roman"/>
                <w:sz w:val="24"/>
              </w:rPr>
              <w:t>равы пахнут чем-то волшебным, и рыба каждая, как золотая.</w:t>
            </w:r>
            <w:r w:rsidRPr="00986B4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По дороге мы увидим: </w:t>
            </w:r>
            <w:r w:rsidRPr="00986B41">
              <w:rPr>
                <w:rFonts w:ascii="Times New Roman" w:hAnsi="Times New Roman" w:cs="Times New Roman"/>
                <w:sz w:val="24"/>
              </w:rPr>
              <w:t>извилистый Дон, седые от ковыля бугры, образующие правый берег реки, загадочные речные острова, густой пойменный лес, широкие песчаные пляжи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36F4F" w:rsidRDefault="00FC39B8" w:rsidP="00986B41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станице увидим</w:t>
            </w:r>
            <w:r w:rsidR="00336F4F">
              <w:rPr>
                <w:rFonts w:ascii="Times New Roman" w:hAnsi="Times New Roman" w:cs="Times New Roman"/>
                <w:sz w:val="24"/>
              </w:rPr>
              <w:t xml:space="preserve"> настоящие   казачьи</w:t>
            </w:r>
            <w:r w:rsidR="00336F4F" w:rsidRPr="001A01A8">
              <w:rPr>
                <w:rFonts w:ascii="Times New Roman" w:hAnsi="Times New Roman" w:cs="Times New Roman"/>
                <w:sz w:val="24"/>
              </w:rPr>
              <w:t xml:space="preserve"> кур</w:t>
            </w:r>
            <w:r w:rsidR="00837F85">
              <w:rPr>
                <w:rFonts w:ascii="Times New Roman" w:hAnsi="Times New Roman" w:cs="Times New Roman"/>
                <w:sz w:val="24"/>
              </w:rPr>
              <w:t xml:space="preserve">ени, которые </w:t>
            </w:r>
            <w:r w:rsidR="00336F4F" w:rsidRPr="001A01A8">
              <w:rPr>
                <w:rFonts w:ascii="Times New Roman" w:hAnsi="Times New Roman" w:cs="Times New Roman"/>
                <w:sz w:val="24"/>
              </w:rPr>
              <w:t>с недоверием и лёгким любопытством смотрят своими окнами на прохожих</w:t>
            </w:r>
            <w:r>
              <w:rPr>
                <w:rFonts w:ascii="Times New Roman" w:hAnsi="Times New Roman" w:cs="Times New Roman"/>
                <w:sz w:val="24"/>
              </w:rPr>
              <w:t>, в одном из них нас познакомят</w:t>
            </w:r>
            <w:r w:rsidR="004D515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 жизнью казака на нижнем Дону.</w:t>
            </w:r>
          </w:p>
          <w:p w:rsidR="00140B88" w:rsidRPr="00140B88" w:rsidRDefault="00FC39B8" w:rsidP="00140B88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</w:t>
            </w:r>
            <w:r w:rsidR="004D515F">
              <w:rPr>
                <w:rFonts w:ascii="Times New Roman" w:hAnsi="Times New Roman" w:cs="Times New Roman"/>
                <w:sz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</w:rPr>
              <w:t xml:space="preserve">ной программы «Казачий круг»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140B88">
              <w:rPr>
                <w:rFonts w:ascii="Times New Roman" w:hAnsi="Times New Roman" w:cs="Times New Roman"/>
                <w:sz w:val="24"/>
              </w:rPr>
              <w:t>учимся  колоть</w:t>
            </w:r>
            <w:proofErr w:type="gramEnd"/>
            <w:r w:rsidRPr="00140B88">
              <w:rPr>
                <w:rFonts w:ascii="Times New Roman" w:hAnsi="Times New Roman" w:cs="Times New Roman"/>
                <w:sz w:val="24"/>
              </w:rPr>
              <w:t xml:space="preserve"> дровишки для само</w:t>
            </w:r>
            <w:r>
              <w:rPr>
                <w:rFonts w:ascii="Times New Roman" w:hAnsi="Times New Roman" w:cs="Times New Roman"/>
                <w:sz w:val="24"/>
              </w:rPr>
              <w:t xml:space="preserve">вара и правильно заваривать чай , </w:t>
            </w:r>
            <w:r w:rsidR="00140B88" w:rsidRPr="00140B8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очувствуем аромат душистых трав, собранных в Донской степи, </w:t>
            </w:r>
            <w:r w:rsidR="00140B88" w:rsidRPr="00140B88">
              <w:rPr>
                <w:rFonts w:ascii="Times New Roman" w:hAnsi="Times New Roman" w:cs="Times New Roman"/>
                <w:sz w:val="24"/>
              </w:rPr>
              <w:t>попробуем выпечку по старинным казачьим рецептам,  которыми с нами поделятся  настоящие  казачки   ст. Раздорской ;</w:t>
            </w:r>
          </w:p>
          <w:p w:rsidR="00140B88" w:rsidRPr="00986B41" w:rsidRDefault="00140B88" w:rsidP="00986B41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336F4F" w:rsidRDefault="00FA1703" w:rsidP="001A01A8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Переезд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х.Пухляковский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(5 км.)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14-30</w:t>
            </w:r>
          </w:p>
        </w:tc>
        <w:tc>
          <w:tcPr>
            <w:tcW w:w="8117" w:type="dxa"/>
          </w:tcPr>
          <w:p w:rsidR="00140B88" w:rsidRDefault="00336F4F" w:rsidP="003B5150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 хуторе  Пухляковский</w:t>
            </w:r>
            <w:r w:rsidR="00FA1703">
              <w:rPr>
                <w:rFonts w:ascii="Times New Roman" w:hAnsi="Times New Roman" w:cs="Times New Roman"/>
                <w:sz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1703">
              <w:rPr>
                <w:rFonts w:ascii="Times New Roman" w:hAnsi="Times New Roman" w:cs="Times New Roman"/>
                <w:sz w:val="24"/>
              </w:rPr>
              <w:t xml:space="preserve">увидим, где  </w:t>
            </w:r>
            <w:r w:rsidR="00FA1703" w:rsidRPr="003B5150">
              <w:rPr>
                <w:rFonts w:ascii="Times New Roman" w:hAnsi="Times New Roman" w:cs="Times New Roman"/>
                <w:sz w:val="24"/>
              </w:rPr>
              <w:t xml:space="preserve">проходили съёмки известного </w:t>
            </w:r>
            <w:r w:rsidR="00837F85">
              <w:rPr>
                <w:rFonts w:ascii="Times New Roman" w:hAnsi="Times New Roman" w:cs="Times New Roman"/>
                <w:sz w:val="24"/>
              </w:rPr>
              <w:t xml:space="preserve">на всю страну фильма «Цыган», осмотрим сам хутор. Дальше </w:t>
            </w:r>
            <w:r>
              <w:rPr>
                <w:rFonts w:ascii="Times New Roman" w:hAnsi="Times New Roman" w:cs="Times New Roman"/>
                <w:sz w:val="24"/>
              </w:rPr>
              <w:t xml:space="preserve"> мы приглашаем Вас</w:t>
            </w:r>
            <w:r w:rsidR="00FA1703">
              <w:rPr>
                <w:rFonts w:ascii="Times New Roman" w:hAnsi="Times New Roman" w:cs="Times New Roman"/>
                <w:sz w:val="24"/>
              </w:rPr>
              <w:t xml:space="preserve">  в интерактивной программе на территории туристического комплекса «Казачий стан»</w:t>
            </w:r>
            <w:r w:rsidRPr="003B5150">
              <w:rPr>
                <w:rFonts w:ascii="Times New Roman" w:hAnsi="Times New Roman" w:cs="Times New Roman"/>
                <w:sz w:val="24"/>
              </w:rPr>
              <w:t xml:space="preserve"> силу и ловкость показать, хозяйственность и домовитость проявить, попеть да по</w:t>
            </w:r>
            <w:r w:rsidR="00837F85">
              <w:rPr>
                <w:rFonts w:ascii="Times New Roman" w:hAnsi="Times New Roman" w:cs="Times New Roman"/>
                <w:sz w:val="24"/>
              </w:rPr>
              <w:t xml:space="preserve">гулять, </w:t>
            </w:r>
            <w:r w:rsidR="00FA1703">
              <w:rPr>
                <w:rFonts w:ascii="Times New Roman" w:hAnsi="Times New Roman" w:cs="Times New Roman"/>
                <w:sz w:val="24"/>
              </w:rPr>
              <w:t xml:space="preserve">почувствовать себя </w:t>
            </w:r>
            <w:r w:rsidRPr="003B5150">
              <w:rPr>
                <w:rFonts w:ascii="Times New Roman" w:hAnsi="Times New Roman" w:cs="Times New Roman"/>
                <w:sz w:val="24"/>
              </w:rPr>
              <w:t>донским казако</w:t>
            </w:r>
            <w:r>
              <w:rPr>
                <w:rFonts w:ascii="Times New Roman" w:hAnsi="Times New Roman" w:cs="Times New Roman"/>
                <w:sz w:val="24"/>
              </w:rPr>
              <w:t>м и</w:t>
            </w:r>
            <w:r w:rsidR="00FA1703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 казачкой и отведать блюда казачьей кухни. </w:t>
            </w:r>
          </w:p>
          <w:p w:rsidR="00336F4F" w:rsidRDefault="00336F4F" w:rsidP="003B5150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Обед.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доп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.плата)</w:t>
            </w:r>
          </w:p>
          <w:p w:rsidR="00336F4F" w:rsidRDefault="00336F4F" w:rsidP="00FA170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18-00</w:t>
            </w:r>
          </w:p>
        </w:tc>
        <w:tc>
          <w:tcPr>
            <w:tcW w:w="8117" w:type="dxa"/>
          </w:tcPr>
          <w:p w:rsidR="00336F4F" w:rsidRPr="003853F6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Возвращение в Новочеркасск.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2-день </w:t>
            </w:r>
          </w:p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(воскресенье)</w:t>
            </w:r>
          </w:p>
          <w:p w:rsidR="00336F4F" w:rsidRDefault="00140B88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05-00</w:t>
            </w:r>
            <w:r w:rsidR="00336F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7-00</w:t>
            </w:r>
          </w:p>
          <w:p w:rsidR="00C25A23" w:rsidRDefault="00C25A23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9-00</w:t>
            </w:r>
          </w:p>
        </w:tc>
        <w:tc>
          <w:tcPr>
            <w:tcW w:w="8117" w:type="dxa"/>
          </w:tcPr>
          <w:p w:rsidR="00140B88" w:rsidRDefault="00837F85" w:rsidP="00837F85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Ранний подъём. Выезд из города для встречи </w:t>
            </w:r>
            <w:r w:rsidR="00C25A23">
              <w:rPr>
                <w:rFonts w:ascii="Times New Roman" w:hAnsi="Times New Roman" w:cs="Times New Roman"/>
                <w:sz w:val="24"/>
              </w:rPr>
              <w:t>р</w:t>
            </w:r>
            <w:r w:rsidR="00140B88">
              <w:rPr>
                <w:rFonts w:ascii="Times New Roman" w:hAnsi="Times New Roman" w:cs="Times New Roman"/>
                <w:sz w:val="24"/>
              </w:rPr>
              <w:t>ассвет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на «</w:t>
            </w:r>
            <w:proofErr w:type="spellStart"/>
            <w:r w:rsidR="00140B88">
              <w:rPr>
                <w:rFonts w:ascii="Times New Roman" w:hAnsi="Times New Roman" w:cs="Times New Roman"/>
                <w:sz w:val="24"/>
              </w:rPr>
              <w:t>Мишкинских</w:t>
            </w:r>
            <w:proofErr w:type="spellEnd"/>
            <w:r w:rsidR="00140B88">
              <w:rPr>
                <w:rFonts w:ascii="Times New Roman" w:hAnsi="Times New Roman" w:cs="Times New Roman"/>
                <w:sz w:val="24"/>
              </w:rPr>
              <w:t xml:space="preserve"> холмах».</w:t>
            </w:r>
            <w:r>
              <w:rPr>
                <w:rFonts w:ascii="Times New Roman" w:hAnsi="Times New Roman" w:cs="Times New Roman"/>
                <w:sz w:val="24"/>
              </w:rPr>
              <w:t xml:space="preserve"> Это место находится в 20 минутах езды от гостиницы. Вы увидите незабываемый рассвет над Донской степью, наполните себя положительной энергией.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Здесь же  п</w:t>
            </w:r>
            <w:r w:rsidR="00C25A23">
              <w:rPr>
                <w:rFonts w:ascii="Times New Roman" w:hAnsi="Times New Roman" w:cs="Times New Roman"/>
                <w:sz w:val="24"/>
              </w:rPr>
              <w:t xml:space="preserve">осетим родник, </w:t>
            </w:r>
            <w:r w:rsidR="00C25A23" w:rsidRPr="00C25A23">
              <w:rPr>
                <w:rFonts w:ascii="Times New Roman" w:hAnsi="Times New Roman" w:cs="Times New Roman"/>
                <w:sz w:val="24"/>
              </w:rPr>
              <w:t xml:space="preserve">чтобы умыться </w:t>
            </w:r>
            <w:r w:rsidR="00C25A23">
              <w:rPr>
                <w:rFonts w:ascii="Times New Roman" w:hAnsi="Times New Roman" w:cs="Times New Roman"/>
                <w:sz w:val="24"/>
              </w:rPr>
              <w:t xml:space="preserve">чистейшей водой </w:t>
            </w:r>
            <w:r w:rsidR="00C25A23" w:rsidRPr="00C25A23">
              <w:rPr>
                <w:rFonts w:ascii="Times New Roman" w:hAnsi="Times New Roman" w:cs="Times New Roman"/>
                <w:sz w:val="24"/>
              </w:rPr>
              <w:t>для сохранения молодости и красоты.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Увидим </w:t>
            </w:r>
            <w:r w:rsidR="00140B88">
              <w:rPr>
                <w:rFonts w:ascii="Times New Roman" w:hAnsi="Times New Roman" w:cs="Times New Roman"/>
                <w:sz w:val="24"/>
              </w:rPr>
              <w:t>место</w:t>
            </w:r>
            <w:r w:rsidR="00C25A23">
              <w:rPr>
                <w:rFonts w:ascii="Times New Roman" w:hAnsi="Times New Roman" w:cs="Times New Roman"/>
                <w:sz w:val="24"/>
              </w:rPr>
              <w:t>,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где находилось </w:t>
            </w:r>
            <w:r w:rsidR="00140B88" w:rsidRPr="00FE5F8B">
              <w:rPr>
                <w:rFonts w:ascii="Times New Roman" w:hAnsi="Times New Roman" w:cs="Times New Roman"/>
                <w:sz w:val="24"/>
              </w:rPr>
              <w:t xml:space="preserve"> родовое имение графа Матвея Ивановича Платова – Атамана Всевеликого Войска Донского, геро</w:t>
            </w:r>
            <w:r w:rsidR="00140B88">
              <w:rPr>
                <w:rFonts w:ascii="Times New Roman" w:hAnsi="Times New Roman" w:cs="Times New Roman"/>
                <w:sz w:val="24"/>
              </w:rPr>
              <w:t>я Отечес</w:t>
            </w:r>
            <w:r w:rsidR="00C25A23">
              <w:rPr>
                <w:rFonts w:ascii="Times New Roman" w:hAnsi="Times New Roman" w:cs="Times New Roman"/>
                <w:sz w:val="24"/>
              </w:rPr>
              <w:t>твенной войны 1812 года, домовую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церковь, где </w:t>
            </w:r>
            <w:r w:rsidR="00EF4843">
              <w:rPr>
                <w:rFonts w:ascii="Times New Roman" w:hAnsi="Times New Roman" w:cs="Times New Roman"/>
                <w:sz w:val="24"/>
              </w:rPr>
              <w:t xml:space="preserve">покоился </w:t>
            </w:r>
            <w:r w:rsidR="00140B88">
              <w:rPr>
                <w:rFonts w:ascii="Times New Roman" w:hAnsi="Times New Roman" w:cs="Times New Roman"/>
                <w:sz w:val="24"/>
              </w:rPr>
              <w:t>его прах</w:t>
            </w:r>
            <w:r w:rsidR="00C25A23">
              <w:rPr>
                <w:rFonts w:ascii="Times New Roman" w:hAnsi="Times New Roman" w:cs="Times New Roman"/>
                <w:sz w:val="24"/>
              </w:rPr>
              <w:t>. Узнаем</w:t>
            </w:r>
            <w:r w:rsidR="00140B88">
              <w:rPr>
                <w:rFonts w:ascii="Times New Roman" w:hAnsi="Times New Roman" w:cs="Times New Roman"/>
                <w:sz w:val="24"/>
              </w:rPr>
              <w:t xml:space="preserve"> легенду о названии хутора и припрятанны</w:t>
            </w:r>
            <w:r w:rsidR="00EF4843">
              <w:rPr>
                <w:rFonts w:ascii="Times New Roman" w:hAnsi="Times New Roman" w:cs="Times New Roman"/>
                <w:sz w:val="24"/>
              </w:rPr>
              <w:t xml:space="preserve">х сокровищах, которые </w:t>
            </w:r>
            <w:r>
              <w:rPr>
                <w:rFonts w:ascii="Times New Roman" w:hAnsi="Times New Roman" w:cs="Times New Roman"/>
                <w:sz w:val="24"/>
              </w:rPr>
              <w:t>не найде</w:t>
            </w:r>
            <w:r w:rsidR="00140B88">
              <w:rPr>
                <w:rFonts w:ascii="Times New Roman" w:hAnsi="Times New Roman" w:cs="Times New Roman"/>
                <w:sz w:val="24"/>
              </w:rPr>
              <w:t>ны до наших дней.</w:t>
            </w:r>
          </w:p>
          <w:p w:rsidR="00140B88" w:rsidRDefault="00140B88" w:rsidP="00140B8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  <w:r w:rsidR="00C25A23">
              <w:rPr>
                <w:rFonts w:ascii="Times New Roman" w:hAnsi="Times New Roman" w:cs="Times New Roman"/>
                <w:sz w:val="24"/>
              </w:rPr>
              <w:t>.</w:t>
            </w:r>
          </w:p>
          <w:p w:rsidR="00336F4F" w:rsidRDefault="00336F4F" w:rsidP="000A6F1C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Экскурсионная программа «Всемирная столица казачества».</w:t>
            </w:r>
          </w:p>
          <w:p w:rsidR="00336F4F" w:rsidRDefault="00336F4F" w:rsidP="000A6F1C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0A6F1C">
              <w:rPr>
                <w:rFonts w:ascii="Times New Roman" w:hAnsi="Times New Roman" w:cs="Times New Roman"/>
                <w:sz w:val="24"/>
              </w:rPr>
              <w:t>Новочеркасск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6F1C">
              <w:rPr>
                <w:rFonts w:ascii="Times New Roman" w:hAnsi="Times New Roman" w:cs="Times New Roman"/>
                <w:sz w:val="24"/>
              </w:rPr>
              <w:t>- город, основанный героем Отечественной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войны 1812 года графом Платовым.</w:t>
            </w:r>
            <w:r w:rsidR="00EF4843">
              <w:rPr>
                <w:rFonts w:ascii="Times New Roman" w:hAnsi="Times New Roman" w:cs="Times New Roman"/>
                <w:sz w:val="24"/>
              </w:rPr>
              <w:t xml:space="preserve"> Это музей под открытым небом, только здесь можно прочувствовать дух столичного казачьего города. </w:t>
            </w:r>
            <w:r w:rsidRPr="000A6F1C">
              <w:rPr>
                <w:rFonts w:ascii="Times New Roman" w:hAnsi="Times New Roman" w:cs="Times New Roman"/>
                <w:sz w:val="24"/>
              </w:rPr>
              <w:t xml:space="preserve">Вы увидите главный храм — Вознесенский войсковой патриарший собор, </w:t>
            </w:r>
            <w:r>
              <w:rPr>
                <w:rFonts w:ascii="Times New Roman" w:hAnsi="Times New Roman" w:cs="Times New Roman"/>
                <w:sz w:val="24"/>
              </w:rPr>
              <w:t xml:space="preserve">Атаманский дворец, Триумфальные ворота и др. </w:t>
            </w:r>
            <w:r w:rsidRPr="000A6F1C">
              <w:rPr>
                <w:rFonts w:ascii="Times New Roman" w:hAnsi="Times New Roman" w:cs="Times New Roman"/>
                <w:sz w:val="24"/>
              </w:rPr>
              <w:t>Узнаете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A6F1C">
              <w:rPr>
                <w:rFonts w:ascii="Times New Roman" w:hAnsi="Times New Roman" w:cs="Times New Roman"/>
                <w:sz w:val="24"/>
              </w:rPr>
              <w:t xml:space="preserve"> почему на главной площади установлен монумент покорителю Сибири Ермаку Тимофеевичу и кто такой Яков Бакланов.</w:t>
            </w:r>
          </w:p>
          <w:p w:rsidR="00336F4F" w:rsidRDefault="00336F4F" w:rsidP="00EF484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0A6F1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8117" w:type="dxa"/>
          </w:tcPr>
          <w:p w:rsidR="00336F4F" w:rsidRDefault="00336F4F" w:rsidP="00797F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Отправление в  ст. Старочеркасскую. </w:t>
            </w:r>
          </w:p>
          <w:p w:rsidR="00336F4F" w:rsidRDefault="00336F4F" w:rsidP="00713BC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Еще одно святое место на нашем пути - </w:t>
            </w:r>
            <w:r w:rsidRPr="00797FE2">
              <w:rPr>
                <w:rFonts w:ascii="Times New Roman" w:hAnsi="Times New Roman" w:cs="Times New Roman"/>
                <w:sz w:val="24"/>
              </w:rPr>
              <w:t>Монастырск</w:t>
            </w:r>
            <w:r>
              <w:rPr>
                <w:rFonts w:ascii="Times New Roman" w:hAnsi="Times New Roman" w:cs="Times New Roman"/>
                <w:sz w:val="24"/>
              </w:rPr>
              <w:t xml:space="preserve">ое урочище. </w:t>
            </w:r>
            <w:r w:rsidRPr="00797FE2">
              <w:rPr>
                <w:rFonts w:ascii="Times New Roman" w:hAnsi="Times New Roman" w:cs="Times New Roman"/>
                <w:sz w:val="24"/>
              </w:rPr>
              <w:t>Здес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ь собирались казачьи Круги, принимали царских послов. </w:t>
            </w:r>
            <w:proofErr w:type="gramStart"/>
            <w:r w:rsidR="00235287">
              <w:rPr>
                <w:rFonts w:ascii="Times New Roman" w:hAnsi="Times New Roman" w:cs="Times New Roman"/>
                <w:sz w:val="24"/>
              </w:rPr>
              <w:t>На брегу</w:t>
            </w:r>
            <w:proofErr w:type="gramEnd"/>
            <w:r w:rsidR="00EF4843">
              <w:rPr>
                <w:rFonts w:ascii="Times New Roman" w:hAnsi="Times New Roman" w:cs="Times New Roman"/>
                <w:sz w:val="24"/>
              </w:rPr>
              <w:t xml:space="preserve"> в братской </w:t>
            </w:r>
            <w:r w:rsidR="00EF4843">
              <w:rPr>
                <w:rFonts w:ascii="Times New Roman" w:hAnsi="Times New Roman" w:cs="Times New Roman"/>
                <w:sz w:val="24"/>
              </w:rPr>
              <w:lastRenderedPageBreak/>
              <w:t>могиле покоятся казаки трёх поколений с разницей в 300 лет. Обязательно остановимся и почтим их память.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5A23" w:rsidRDefault="00336F4F" w:rsidP="00C25A2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Станица</w:t>
            </w:r>
            <w:r w:rsidRPr="009818C8">
              <w:rPr>
                <w:rFonts w:ascii="Times New Roman" w:hAnsi="Times New Roman" w:cs="Times New Roman"/>
                <w:sz w:val="24"/>
              </w:rPr>
              <w:t xml:space="preserve"> Старочеркасская</w:t>
            </w:r>
            <w:r w:rsidR="00EF4843">
              <w:rPr>
                <w:rFonts w:ascii="Times New Roman" w:hAnsi="Times New Roman" w:cs="Times New Roman"/>
                <w:sz w:val="24"/>
              </w:rPr>
              <w:t xml:space="preserve"> (бывший город </w:t>
            </w:r>
            <w:proofErr w:type="spellStart"/>
            <w:r w:rsidR="00EF4843">
              <w:rPr>
                <w:rFonts w:ascii="Times New Roman" w:hAnsi="Times New Roman" w:cs="Times New Roman"/>
                <w:sz w:val="24"/>
              </w:rPr>
              <w:t>Черкасск</w:t>
            </w:r>
            <w:proofErr w:type="spellEnd"/>
            <w:r w:rsidR="00EF4843">
              <w:rPr>
                <w:rFonts w:ascii="Times New Roman" w:hAnsi="Times New Roman" w:cs="Times New Roman"/>
                <w:sz w:val="24"/>
              </w:rPr>
              <w:t>) -</w:t>
            </w:r>
            <w:r w:rsidRPr="009818C8">
              <w:rPr>
                <w:rFonts w:ascii="Times New Roman" w:hAnsi="Times New Roman" w:cs="Times New Roman"/>
                <w:sz w:val="24"/>
              </w:rPr>
              <w:t xml:space="preserve"> столица Войска Донского</w:t>
            </w:r>
            <w:r w:rsidR="00EF4843">
              <w:rPr>
                <w:rFonts w:ascii="Times New Roman" w:hAnsi="Times New Roman" w:cs="Times New Roman"/>
                <w:sz w:val="24"/>
              </w:rPr>
              <w:t xml:space="preserve"> до 1805 года. Здесь особенная атмосфера, которую можно услышать в тишине, проходя по улицам, гд</w:t>
            </w:r>
            <w:r w:rsidR="00C25A23" w:rsidRPr="009818C8">
              <w:rPr>
                <w:rFonts w:ascii="Times New Roman" w:hAnsi="Times New Roman" w:cs="Times New Roman"/>
                <w:sz w:val="24"/>
              </w:rPr>
              <w:t>е каждый дом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 - это история. Отсюда</w:t>
            </w:r>
            <w:r w:rsidR="00C25A23" w:rsidRPr="009818C8">
              <w:rPr>
                <w:rFonts w:ascii="Times New Roman" w:hAnsi="Times New Roman" w:cs="Times New Roman"/>
                <w:sz w:val="24"/>
              </w:rPr>
              <w:t xml:space="preserve"> поднимали свои восстания легендарные казачьи атаманы: С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тепан </w:t>
            </w:r>
            <w:proofErr w:type="gramStart"/>
            <w:r w:rsidR="00235287">
              <w:rPr>
                <w:rFonts w:ascii="Times New Roman" w:hAnsi="Times New Roman" w:cs="Times New Roman"/>
                <w:sz w:val="24"/>
              </w:rPr>
              <w:t>Разин ,</w:t>
            </w:r>
            <w:proofErr w:type="gramEnd"/>
            <w:r w:rsidR="006A7752">
              <w:rPr>
                <w:rFonts w:ascii="Times New Roman" w:hAnsi="Times New Roman" w:cs="Times New Roman"/>
                <w:sz w:val="24"/>
              </w:rPr>
              <w:t xml:space="preserve"> Кондратий Булавин,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 Емельян Пугачёв.</w:t>
            </w:r>
            <w:r w:rsidR="00C25A23" w:rsidRPr="009818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Пётр </w:t>
            </w:r>
            <w:r w:rsidR="0023528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235287">
              <w:rPr>
                <w:rFonts w:ascii="Times New Roman" w:hAnsi="Times New Roman" w:cs="Times New Roman"/>
                <w:sz w:val="24"/>
              </w:rPr>
              <w:t xml:space="preserve"> не раз бывал в Черкасске. Многие художники писали в этих местах свои знаменитые полотна. </w:t>
            </w:r>
            <w:r w:rsidR="00235287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6A7752" w:rsidRPr="006A7752">
              <w:rPr>
                <w:rFonts w:ascii="Times New Roman" w:hAnsi="Times New Roman" w:cs="Times New Roman"/>
                <w:bCs/>
                <w:sz w:val="24"/>
              </w:rPr>
              <w:t>менно здесь и гуляли з</w:t>
            </w:r>
            <w:r w:rsidR="006A7752">
              <w:rPr>
                <w:rFonts w:ascii="Times New Roman" w:hAnsi="Times New Roman" w:cs="Times New Roman"/>
                <w:bCs/>
                <w:sz w:val="24"/>
              </w:rPr>
              <w:t>наменитую "Меланьину свадьбу".</w:t>
            </w:r>
            <w:r w:rsidR="001A5D64">
              <w:rPr>
                <w:rFonts w:ascii="Times New Roman" w:hAnsi="Times New Roman" w:cs="Times New Roman"/>
                <w:bCs/>
                <w:sz w:val="24"/>
              </w:rPr>
              <w:t xml:space="preserve"> П</w:t>
            </w:r>
            <w:r w:rsidR="00235287">
              <w:rPr>
                <w:rFonts w:ascii="Times New Roman" w:hAnsi="Times New Roman" w:cs="Times New Roman"/>
                <w:bCs/>
                <w:sz w:val="24"/>
              </w:rPr>
              <w:t xml:space="preserve">осетим </w:t>
            </w:r>
            <w:r w:rsidR="006A7752">
              <w:rPr>
                <w:rFonts w:ascii="Times New Roman" w:hAnsi="Times New Roman" w:cs="Times New Roman"/>
                <w:bCs/>
                <w:sz w:val="24"/>
              </w:rPr>
              <w:t xml:space="preserve">казачью усадьбу, </w:t>
            </w:r>
            <w:r w:rsidR="00235287">
              <w:rPr>
                <w:rFonts w:ascii="Times New Roman" w:hAnsi="Times New Roman" w:cs="Times New Roman"/>
                <w:bCs/>
                <w:sz w:val="24"/>
              </w:rPr>
              <w:t xml:space="preserve">где </w:t>
            </w:r>
            <w:r w:rsidR="006A7752">
              <w:rPr>
                <w:rFonts w:ascii="Times New Roman" w:hAnsi="Times New Roman" w:cs="Times New Roman"/>
                <w:bCs/>
                <w:sz w:val="24"/>
              </w:rPr>
              <w:t xml:space="preserve">встретимся с потомками настоящего казачьего рода.  </w:t>
            </w:r>
          </w:p>
          <w:p w:rsidR="00C25A23" w:rsidRPr="00924E08" w:rsidRDefault="00235287" w:rsidP="002352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угостимся кофе , сваренного в традициях казачек , живших здесь пару веков назад.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14-00</w:t>
            </w:r>
          </w:p>
        </w:tc>
        <w:tc>
          <w:tcPr>
            <w:tcW w:w="8117" w:type="dxa"/>
          </w:tcPr>
          <w:p w:rsidR="00336F4F" w:rsidRPr="00924E08" w:rsidRDefault="00336F4F" w:rsidP="00924E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(доп. плата)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7" w:type="dxa"/>
          </w:tcPr>
          <w:p w:rsidR="00336F4F" w:rsidRDefault="00336F4F" w:rsidP="006A775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Экскурсионная программа в  </w:t>
            </w:r>
            <w:r w:rsidRPr="006D4145">
              <w:rPr>
                <w:rFonts w:ascii="Times New Roman" w:hAnsi="Times New Roman" w:cs="Times New Roman"/>
                <w:bCs/>
                <w:sz w:val="24"/>
              </w:rPr>
              <w:t>Старочеркасский историко-архитектурный музей-заповедник</w:t>
            </w:r>
            <w:r>
              <w:rPr>
                <w:rFonts w:ascii="Times New Roman" w:hAnsi="Times New Roman" w:cs="Times New Roman"/>
                <w:bCs/>
                <w:sz w:val="24"/>
              </w:rPr>
              <w:t>. (доп. плата)</w:t>
            </w:r>
          </w:p>
          <w:p w:rsidR="00336F4F" w:rsidRPr="00924E08" w:rsidRDefault="00336F4F" w:rsidP="00924E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Свободное время.</w:t>
            </w:r>
          </w:p>
        </w:tc>
      </w:tr>
      <w:tr w:rsidR="00336F4F" w:rsidTr="00336F4F">
        <w:tc>
          <w:tcPr>
            <w:tcW w:w="1630" w:type="dxa"/>
          </w:tcPr>
          <w:p w:rsidR="00336F4F" w:rsidRDefault="00336F4F" w:rsidP="007F20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17- 00</w:t>
            </w:r>
          </w:p>
        </w:tc>
        <w:tc>
          <w:tcPr>
            <w:tcW w:w="8117" w:type="dxa"/>
          </w:tcPr>
          <w:p w:rsidR="00336F4F" w:rsidRDefault="00336F4F" w:rsidP="00924E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Возвращение в Новочеркасск (Ростов-на-Дону)</w:t>
            </w:r>
          </w:p>
        </w:tc>
      </w:tr>
    </w:tbl>
    <w:p w:rsidR="007F2081" w:rsidRDefault="007F2081" w:rsidP="007F2081">
      <w:pPr>
        <w:spacing w:line="0" w:lineRule="atLeast"/>
        <w:jc w:val="center"/>
        <w:rPr>
          <w:rFonts w:ascii="Times New Roman" w:hAnsi="Times New Roman" w:cs="Times New Roman"/>
          <w:sz w:val="24"/>
        </w:rPr>
      </w:pPr>
    </w:p>
    <w:p w:rsidR="009F2EAE" w:rsidRPr="009F2EAE" w:rsidRDefault="00361E5D" w:rsidP="00361E5D">
      <w:pPr>
        <w:rPr>
          <w:rFonts w:ascii="Times New Roman" w:hAnsi="Times New Roman" w:cs="Times New Roman"/>
          <w:b/>
          <w:sz w:val="24"/>
        </w:rPr>
      </w:pPr>
      <w:r w:rsidRPr="009F2EAE">
        <w:rPr>
          <w:rFonts w:ascii="Times New Roman" w:hAnsi="Times New Roman" w:cs="Times New Roman"/>
          <w:b/>
          <w:sz w:val="24"/>
        </w:rPr>
        <w:t xml:space="preserve">Стоимость тура: </w:t>
      </w:r>
    </w:p>
    <w:p w:rsidR="009F2EAE" w:rsidRDefault="00361E5D" w:rsidP="009F2E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b/>
          <w:sz w:val="24"/>
        </w:rPr>
        <w:t>5</w:t>
      </w:r>
      <w:r w:rsidR="00B33F66">
        <w:rPr>
          <w:rFonts w:ascii="Times New Roman" w:hAnsi="Times New Roman" w:cs="Times New Roman"/>
          <w:b/>
          <w:sz w:val="24"/>
        </w:rPr>
        <w:t>000</w:t>
      </w:r>
      <w:r w:rsidR="00AE01BB" w:rsidRPr="009F2EAE">
        <w:rPr>
          <w:rFonts w:ascii="Times New Roman" w:hAnsi="Times New Roman" w:cs="Times New Roman"/>
          <w:b/>
          <w:sz w:val="24"/>
        </w:rPr>
        <w:t xml:space="preserve"> руб</w:t>
      </w:r>
      <w:r w:rsidR="00AE01BB" w:rsidRPr="009F2EAE">
        <w:rPr>
          <w:rFonts w:ascii="Times New Roman" w:hAnsi="Times New Roman" w:cs="Times New Roman"/>
          <w:sz w:val="24"/>
        </w:rPr>
        <w:t>.</w:t>
      </w:r>
      <w:r w:rsidRPr="009F2EAE">
        <w:rPr>
          <w:rFonts w:ascii="Times New Roman" w:hAnsi="Times New Roman" w:cs="Times New Roman"/>
          <w:sz w:val="24"/>
        </w:rPr>
        <w:t>*</w:t>
      </w:r>
      <w:r w:rsidRPr="009F2EAE">
        <w:rPr>
          <w:rFonts w:cs="Arial"/>
          <w:color w:val="666666"/>
          <w:sz w:val="24"/>
          <w:shd w:val="clear" w:color="auto" w:fill="FFFFFF"/>
        </w:rPr>
        <w:t xml:space="preserve"> </w:t>
      </w:r>
      <w:r w:rsidRPr="009F2EAE">
        <w:rPr>
          <w:rFonts w:ascii="Times New Roman" w:hAnsi="Times New Roman" w:cs="Times New Roman"/>
          <w:sz w:val="24"/>
        </w:rPr>
        <w:t>на человека (тариф без проживания)</w:t>
      </w:r>
      <w:r w:rsidR="00B33F66">
        <w:rPr>
          <w:rFonts w:ascii="Times New Roman" w:hAnsi="Times New Roman" w:cs="Times New Roman"/>
          <w:sz w:val="24"/>
        </w:rPr>
        <w:t>;</w:t>
      </w:r>
    </w:p>
    <w:p w:rsidR="009F2EAE" w:rsidRDefault="00361E5D" w:rsidP="009F2E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b/>
          <w:bCs/>
          <w:sz w:val="24"/>
        </w:rPr>
        <w:t>6250 руб.</w:t>
      </w:r>
      <w:r w:rsidRPr="009F2EAE">
        <w:rPr>
          <w:rFonts w:ascii="Times New Roman" w:hAnsi="Times New Roman" w:cs="Times New Roman"/>
          <w:sz w:val="24"/>
        </w:rPr>
        <w:t>* на человека (при условии двухместного размещения)</w:t>
      </w:r>
      <w:r w:rsidR="00B33F66">
        <w:rPr>
          <w:rFonts w:ascii="Times New Roman" w:hAnsi="Times New Roman" w:cs="Times New Roman"/>
          <w:sz w:val="24"/>
        </w:rPr>
        <w:t>;</w:t>
      </w:r>
    </w:p>
    <w:p w:rsidR="00B33F66" w:rsidRDefault="00A70CC5" w:rsidP="009F2E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585</w:t>
      </w:r>
      <w:r w:rsidRPr="00A70CC5">
        <w:rPr>
          <w:rFonts w:ascii="Times New Roman" w:hAnsi="Times New Roman" w:cs="Times New Roman"/>
          <w:b/>
          <w:sz w:val="24"/>
        </w:rPr>
        <w:t>0 руб</w:t>
      </w:r>
      <w:r w:rsidR="001D4A7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* на человека (при условии трехместного размещения);</w:t>
      </w:r>
    </w:p>
    <w:p w:rsidR="00361E5D" w:rsidRPr="009F2EAE" w:rsidRDefault="00361E5D" w:rsidP="009F2EA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b/>
          <w:bCs/>
          <w:sz w:val="24"/>
        </w:rPr>
        <w:t>6800 руб.</w:t>
      </w:r>
      <w:r w:rsidRPr="009F2EAE">
        <w:rPr>
          <w:rFonts w:ascii="Times New Roman" w:hAnsi="Times New Roman" w:cs="Times New Roman"/>
          <w:sz w:val="24"/>
        </w:rPr>
        <w:t>* на человека (при условии одноместного размещения)</w:t>
      </w:r>
      <w:r w:rsidR="00B33F66">
        <w:rPr>
          <w:rFonts w:ascii="Times New Roman" w:hAnsi="Times New Roman" w:cs="Times New Roman"/>
          <w:sz w:val="24"/>
        </w:rPr>
        <w:t>.</w:t>
      </w:r>
    </w:p>
    <w:p w:rsidR="00361E5D" w:rsidRPr="009F2EAE" w:rsidRDefault="00361E5D">
      <w:pPr>
        <w:rPr>
          <w:rFonts w:ascii="Times New Roman" w:hAnsi="Times New Roman" w:cs="Times New Roman"/>
          <w:sz w:val="24"/>
        </w:rPr>
      </w:pPr>
      <w:r w:rsidRPr="009F2EAE">
        <w:rPr>
          <w:rFonts w:ascii="Times New Roman" w:hAnsi="Times New Roman" w:cs="Times New Roman"/>
          <w:b/>
          <w:bCs/>
          <w:sz w:val="24"/>
        </w:rPr>
        <w:t>* </w:t>
      </w:r>
      <w:r w:rsidRPr="009F2EAE">
        <w:rPr>
          <w:rFonts w:ascii="Times New Roman" w:hAnsi="Times New Roman" w:cs="Times New Roman"/>
          <w:sz w:val="24"/>
        </w:rPr>
        <w:t>Стоимость актуальна при группе от 5-х человек.</w:t>
      </w:r>
    </w:p>
    <w:p w:rsidR="009F2EAE" w:rsidRPr="009F2EAE" w:rsidRDefault="00361E5D" w:rsidP="00361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F2EAE">
        <w:rPr>
          <w:b/>
          <w:bCs/>
          <w:color w:val="000000" w:themeColor="text1"/>
          <w:bdr w:val="none" w:sz="0" w:space="0" w:color="auto" w:frame="1"/>
        </w:rPr>
        <w:t>В стоимость входит:</w:t>
      </w:r>
      <w:r w:rsidRPr="009F2EAE">
        <w:rPr>
          <w:b/>
          <w:color w:val="000000" w:themeColor="text1"/>
        </w:rPr>
        <w:br/>
      </w:r>
      <w:r w:rsidRPr="009F2EAE">
        <w:rPr>
          <w:color w:val="000000" w:themeColor="text1"/>
        </w:rPr>
        <w:t>• транспортное обслуживание;</w:t>
      </w:r>
      <w:r w:rsidRPr="009F2EAE">
        <w:rPr>
          <w:color w:val="000000" w:themeColor="text1"/>
        </w:rPr>
        <w:br/>
        <w:t>• услуги гида на протяжении всего экск</w:t>
      </w:r>
      <w:r w:rsidR="00B33F66">
        <w:rPr>
          <w:color w:val="000000" w:themeColor="text1"/>
        </w:rPr>
        <w:t>урсионного маршрута;</w:t>
      </w:r>
      <w:r w:rsidR="00B33F66">
        <w:rPr>
          <w:color w:val="000000" w:themeColor="text1"/>
        </w:rPr>
        <w:br/>
        <w:t>• экскурсионные программы (ст. Раздорская, х. Пухляковский)</w:t>
      </w:r>
      <w:r w:rsidRPr="009F2EAE">
        <w:rPr>
          <w:color w:val="000000" w:themeColor="text1"/>
        </w:rPr>
        <w:t>;</w:t>
      </w:r>
      <w:r w:rsidRPr="009F2EAE">
        <w:rPr>
          <w:color w:val="000000" w:themeColor="text1"/>
        </w:rPr>
        <w:br/>
      </w:r>
      <w:r w:rsidRPr="009F2EAE">
        <w:rPr>
          <w:i/>
          <w:iCs/>
          <w:color w:val="000000" w:themeColor="text1"/>
          <w:bdr w:val="none" w:sz="0" w:space="0" w:color="auto" w:frame="1"/>
        </w:rPr>
        <w:t>Для тарифов с проживанием:</w:t>
      </w:r>
      <w:r w:rsidR="009F2EAE" w:rsidRPr="009F2EAE">
        <w:rPr>
          <w:color w:val="000000" w:themeColor="text1"/>
        </w:rPr>
        <w:br/>
        <w:t>• размещение в гостиничном комплексе «Новочеркасск»</w:t>
      </w:r>
      <w:r w:rsidR="00B33F66">
        <w:rPr>
          <w:color w:val="000000" w:themeColor="text1"/>
        </w:rPr>
        <w:t>;</w:t>
      </w:r>
      <w:r w:rsidR="009F2EAE" w:rsidRPr="009F2EAE">
        <w:rPr>
          <w:color w:val="000000" w:themeColor="text1"/>
        </w:rPr>
        <w:t xml:space="preserve"> </w:t>
      </w:r>
    </w:p>
    <w:p w:rsidR="009F2EAE" w:rsidRDefault="009F2EAE" w:rsidP="009F2EA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9F2EAE">
        <w:rPr>
          <w:color w:val="000000" w:themeColor="text1"/>
        </w:rPr>
        <w:t>• завтрак</w:t>
      </w:r>
      <w:r w:rsidR="00B33F66">
        <w:rPr>
          <w:color w:val="000000" w:themeColor="text1"/>
        </w:rPr>
        <w:t>.</w:t>
      </w:r>
      <w:r w:rsidR="00361E5D" w:rsidRPr="009F2EAE">
        <w:rPr>
          <w:color w:val="000000" w:themeColor="text1"/>
        </w:rPr>
        <w:br/>
      </w:r>
      <w:r>
        <w:rPr>
          <w:b/>
          <w:bCs/>
          <w:color w:val="000000" w:themeColor="text1"/>
          <w:bdr w:val="none" w:sz="0" w:space="0" w:color="auto" w:frame="1"/>
        </w:rPr>
        <w:t>Дополнительно оплачивается</w:t>
      </w:r>
      <w:r w:rsidRPr="009F2EAE">
        <w:rPr>
          <w:b/>
          <w:bCs/>
          <w:color w:val="000000" w:themeColor="text1"/>
          <w:bdr w:val="none" w:sz="0" w:space="0" w:color="auto" w:frame="1"/>
        </w:rPr>
        <w:t>:</w:t>
      </w:r>
    </w:p>
    <w:p w:rsidR="009F2EAE" w:rsidRDefault="009F2EAE" w:rsidP="00B33F6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B33F66">
        <w:rPr>
          <w:bCs/>
          <w:color w:val="000000" w:themeColor="text1"/>
          <w:bdr w:val="none" w:sz="0" w:space="0" w:color="auto" w:frame="1"/>
        </w:rPr>
        <w:t>обед  (от 400 руб)</w:t>
      </w:r>
      <w:r w:rsidR="00B33F66" w:rsidRPr="00B33F66">
        <w:rPr>
          <w:bCs/>
          <w:color w:val="000000" w:themeColor="text1"/>
          <w:bdr w:val="none" w:sz="0" w:space="0" w:color="auto" w:frame="1"/>
        </w:rPr>
        <w:t>;</w:t>
      </w:r>
      <w:r w:rsidRPr="00B33F66">
        <w:rPr>
          <w:bCs/>
          <w:color w:val="000000" w:themeColor="text1"/>
          <w:bdr w:val="none" w:sz="0" w:space="0" w:color="auto" w:frame="1"/>
        </w:rPr>
        <w:t xml:space="preserve"> </w:t>
      </w:r>
    </w:p>
    <w:p w:rsidR="00B33F66" w:rsidRPr="00B33F66" w:rsidRDefault="009F2EAE" w:rsidP="009F2EA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 w:rsidRPr="00B33F66">
        <w:rPr>
          <w:bCs/>
          <w:color w:val="000000" w:themeColor="text1"/>
          <w:bdr w:val="none" w:sz="0" w:space="0" w:color="auto" w:frame="1"/>
        </w:rPr>
        <w:t xml:space="preserve"> входные билеты </w:t>
      </w:r>
      <w:r w:rsidR="00B33F66" w:rsidRPr="00B33F66">
        <w:rPr>
          <w:bCs/>
          <w:color w:val="000000" w:themeColor="text1"/>
          <w:bdr w:val="none" w:sz="0" w:space="0" w:color="auto" w:frame="1"/>
        </w:rPr>
        <w:t xml:space="preserve"> </w:t>
      </w:r>
      <w:r w:rsidR="00B33F66" w:rsidRPr="00B33F66">
        <w:t xml:space="preserve">в  </w:t>
      </w:r>
      <w:r w:rsidR="00B33F66" w:rsidRPr="00B33F66">
        <w:rPr>
          <w:bCs/>
        </w:rPr>
        <w:t>Старочеркасский историко-архитектурный музей-заповедник</w:t>
      </w:r>
      <w:r w:rsidR="00B33F66">
        <w:rPr>
          <w:bCs/>
        </w:rPr>
        <w:t>;</w:t>
      </w:r>
    </w:p>
    <w:p w:rsidR="00361E5D" w:rsidRPr="00B33F66" w:rsidRDefault="00B33F66" w:rsidP="00B33F66">
      <w:pPr>
        <w:pStyle w:val="a5"/>
        <w:shd w:val="clear" w:color="auto" w:fill="FFFFFF"/>
        <w:spacing w:before="0" w:beforeAutospacing="0" w:after="0" w:afterAutospacing="0"/>
        <w:ind w:left="410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</w:rPr>
        <w:t xml:space="preserve"> </w:t>
      </w:r>
      <w:r w:rsidR="00361E5D" w:rsidRPr="00B33F66">
        <w:rPr>
          <w:color w:val="666666"/>
          <w:sz w:val="28"/>
          <w:szCs w:val="28"/>
        </w:rPr>
        <w:br/>
      </w:r>
    </w:p>
    <w:p w:rsidR="00361E5D" w:rsidRPr="00AE01BB" w:rsidRDefault="00361E5D">
      <w:pPr>
        <w:rPr>
          <w:rFonts w:ascii="Times New Roman" w:hAnsi="Times New Roman" w:cs="Times New Roman"/>
          <w:sz w:val="28"/>
          <w:szCs w:val="28"/>
        </w:rPr>
      </w:pPr>
    </w:p>
    <w:sectPr w:rsidR="00361E5D" w:rsidRPr="00AE01BB" w:rsidSect="009F2EA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CE"/>
    <w:multiLevelType w:val="hybridMultilevel"/>
    <w:tmpl w:val="4BE6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291"/>
    <w:multiLevelType w:val="hybridMultilevel"/>
    <w:tmpl w:val="EC1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EAD"/>
    <w:multiLevelType w:val="multilevel"/>
    <w:tmpl w:val="3586A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871"/>
    <w:multiLevelType w:val="hybridMultilevel"/>
    <w:tmpl w:val="CD8A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1359"/>
    <w:multiLevelType w:val="hybridMultilevel"/>
    <w:tmpl w:val="DF5EA3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C1"/>
    <w:rsid w:val="000311C7"/>
    <w:rsid w:val="00070A33"/>
    <w:rsid w:val="0007428D"/>
    <w:rsid w:val="000A6F1C"/>
    <w:rsid w:val="000C4944"/>
    <w:rsid w:val="000D4BF5"/>
    <w:rsid w:val="00140B88"/>
    <w:rsid w:val="001744BE"/>
    <w:rsid w:val="001A01A8"/>
    <w:rsid w:val="001A5D64"/>
    <w:rsid w:val="001D4A70"/>
    <w:rsid w:val="001F131D"/>
    <w:rsid w:val="002205C1"/>
    <w:rsid w:val="00235287"/>
    <w:rsid w:val="00251489"/>
    <w:rsid w:val="002D0C7E"/>
    <w:rsid w:val="00336F4F"/>
    <w:rsid w:val="00361E5D"/>
    <w:rsid w:val="003853F6"/>
    <w:rsid w:val="003B5150"/>
    <w:rsid w:val="003D46DB"/>
    <w:rsid w:val="004645D8"/>
    <w:rsid w:val="004833E3"/>
    <w:rsid w:val="00486409"/>
    <w:rsid w:val="004B51C1"/>
    <w:rsid w:val="004D515F"/>
    <w:rsid w:val="005C2B3B"/>
    <w:rsid w:val="00634E88"/>
    <w:rsid w:val="006450D7"/>
    <w:rsid w:val="006A7752"/>
    <w:rsid w:val="006D4145"/>
    <w:rsid w:val="00713BC9"/>
    <w:rsid w:val="00797FE2"/>
    <w:rsid w:val="007C5F35"/>
    <w:rsid w:val="007E7FB5"/>
    <w:rsid w:val="007F2081"/>
    <w:rsid w:val="00805AD1"/>
    <w:rsid w:val="00837F85"/>
    <w:rsid w:val="008F42C9"/>
    <w:rsid w:val="00924E08"/>
    <w:rsid w:val="009818C8"/>
    <w:rsid w:val="00986B41"/>
    <w:rsid w:val="009C23BE"/>
    <w:rsid w:val="009F0DD2"/>
    <w:rsid w:val="009F2EAE"/>
    <w:rsid w:val="00A526C1"/>
    <w:rsid w:val="00A70CC5"/>
    <w:rsid w:val="00A75BA0"/>
    <w:rsid w:val="00AB0B26"/>
    <w:rsid w:val="00AE01BB"/>
    <w:rsid w:val="00B33F66"/>
    <w:rsid w:val="00BF6E21"/>
    <w:rsid w:val="00C25A23"/>
    <w:rsid w:val="00C866C5"/>
    <w:rsid w:val="00E75FFD"/>
    <w:rsid w:val="00EF4843"/>
    <w:rsid w:val="00F43398"/>
    <w:rsid w:val="00FA1703"/>
    <w:rsid w:val="00FC118C"/>
    <w:rsid w:val="00FC39B8"/>
    <w:rsid w:val="00FD3CBC"/>
    <w:rsid w:val="00FE4DA2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883A"/>
  <w15:docId w15:val="{59D10D6D-ACE3-D645-BABA-9721CEE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C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5C1"/>
    <w:rPr>
      <w:color w:val="0000FF"/>
      <w:u w:val="single"/>
    </w:rPr>
  </w:style>
  <w:style w:type="table" w:styleId="a4">
    <w:name w:val="Table Grid"/>
    <w:basedOn w:val="a1"/>
    <w:uiPriority w:val="59"/>
    <w:rsid w:val="007F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61E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List Paragraph"/>
    <w:basedOn w:val="a"/>
    <w:uiPriority w:val="34"/>
    <w:qFormat/>
    <w:rsid w:val="009F2E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23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772">
              <w:marLeft w:val="0"/>
              <w:marRight w:val="0"/>
              <w:marTop w:val="37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9011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1319649400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1573544496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2018000504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331297312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1626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942272">
                      <w:marLeft w:val="0"/>
                      <w:marRight w:val="0"/>
                      <w:marTop w:val="63"/>
                      <w:marBottom w:val="250"/>
                      <w:divBdr>
                        <w:top w:val="single" w:sz="4" w:space="3" w:color="F0F0F0"/>
                        <w:left w:val="single" w:sz="4" w:space="2" w:color="F0F0F0"/>
                        <w:bottom w:val="single" w:sz="4" w:space="3" w:color="F0F0F0"/>
                        <w:right w:val="single" w:sz="4" w:space="2" w:color="F0F0F0"/>
                      </w:divBdr>
                    </w:div>
                    <w:div w:id="198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274887">
                  <w:marLeft w:val="0"/>
                  <w:marRight w:val="0"/>
                  <w:marTop w:val="1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769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CCCCCC"/>
                        <w:left w:val="none" w:sz="0" w:space="0" w:color="auto"/>
                        <w:bottom w:val="dotted" w:sz="4" w:space="3" w:color="CCCCCC"/>
                        <w:right w:val="none" w:sz="0" w:space="0" w:color="auto"/>
                      </w:divBdr>
                    </w:div>
                  </w:divsChild>
                </w:div>
                <w:div w:id="11845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05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ns-tour@novoch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alians-tour@novoch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ians-tour@novoch.ru" TargetMode="External"/><Relationship Id="rId11" Type="http://schemas.openxmlformats.org/officeDocument/2006/relationships/hyperlink" Target="http://www.alians-tour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alians-tou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ans-tour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asant2013@mail.ru</cp:lastModifiedBy>
  <cp:revision>9</cp:revision>
  <dcterms:created xsi:type="dcterms:W3CDTF">2020-05-19T17:21:00Z</dcterms:created>
  <dcterms:modified xsi:type="dcterms:W3CDTF">2020-06-10T06:34:00Z</dcterms:modified>
</cp:coreProperties>
</file>